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64BD" w14:textId="795CD39F" w:rsidR="0094459B" w:rsidRDefault="0094459B" w:rsidP="0094459B">
      <w:pPr>
        <w:pStyle w:val="Heading1"/>
        <w:tabs>
          <w:tab w:val="left" w:pos="270"/>
          <w:tab w:val="center" w:pos="4513"/>
        </w:tabs>
        <w:jc w:val="center"/>
        <w:rPr>
          <w:sz w:val="36"/>
          <w:szCs w:val="36"/>
        </w:rPr>
      </w:pPr>
      <w:r w:rsidRPr="00391FB6">
        <w:rPr>
          <w:sz w:val="36"/>
          <w:szCs w:val="36"/>
        </w:rPr>
        <w:t xml:space="preserve">Mutual Termination </w:t>
      </w:r>
      <w:r>
        <w:rPr>
          <w:sz w:val="36"/>
          <w:szCs w:val="36"/>
        </w:rPr>
        <w:t xml:space="preserve">of Tenancy </w:t>
      </w:r>
      <w:r w:rsidRPr="00391FB6">
        <w:rPr>
          <w:sz w:val="36"/>
          <w:szCs w:val="36"/>
        </w:rPr>
        <w:t>Agreement</w:t>
      </w:r>
      <w:r>
        <w:rPr>
          <w:sz w:val="36"/>
          <w:szCs w:val="36"/>
        </w:rPr>
        <w:t xml:space="preserve"> at </w:t>
      </w:r>
    </w:p>
    <w:p w14:paraId="001B63F5" w14:textId="77777777" w:rsidR="0094459B" w:rsidRPr="00DE4289" w:rsidRDefault="0094459B" w:rsidP="0094459B">
      <w:pPr>
        <w:jc w:val="center"/>
      </w:pPr>
      <w:r w:rsidRPr="00DE4289">
        <w:rPr>
          <w:sz w:val="36"/>
          <w:szCs w:val="36"/>
          <w:highlight w:val="yellow"/>
        </w:rPr>
        <w:t>(insert address)</w:t>
      </w:r>
      <w:r>
        <w:rPr>
          <w:sz w:val="36"/>
          <w:szCs w:val="36"/>
        </w:rPr>
        <w:br/>
      </w:r>
    </w:p>
    <w:p w14:paraId="35D65172" w14:textId="581A5D26" w:rsidR="0094459B" w:rsidRDefault="0094459B" w:rsidP="0094459B">
      <w:r w:rsidRPr="00DE4289">
        <w:t>I</w:t>
      </w:r>
      <w:r>
        <w:t>/we</w:t>
      </w:r>
      <w:r w:rsidRPr="00DE4289">
        <w:t xml:space="preserve"> </w:t>
      </w:r>
      <w:r w:rsidRPr="00DE4289">
        <w:rPr>
          <w:highlight w:val="yellow"/>
        </w:rPr>
        <w:t xml:space="preserve">insert the </w:t>
      </w:r>
      <w:r w:rsidR="005D0797">
        <w:rPr>
          <w:highlight w:val="yellow"/>
        </w:rPr>
        <w:t>tenant’s</w:t>
      </w:r>
      <w:r w:rsidRPr="00DE4289">
        <w:rPr>
          <w:highlight w:val="yellow"/>
        </w:rPr>
        <w:t xml:space="preserve"> name</w:t>
      </w:r>
      <w:r w:rsidRPr="00DE4289">
        <w:t xml:space="preserve"> as the </w:t>
      </w:r>
      <w:r>
        <w:t>tenant</w:t>
      </w:r>
      <w:r w:rsidR="005D0797">
        <w:t>/s</w:t>
      </w:r>
      <w:r w:rsidRPr="00DE4289">
        <w:t xml:space="preserve"> of the above premises and </w:t>
      </w:r>
      <w:r w:rsidRPr="00F833F8">
        <w:rPr>
          <w:highlight w:val="yellow"/>
        </w:rPr>
        <w:t>insert the</w:t>
      </w:r>
      <w:r>
        <w:rPr>
          <w:highlight w:val="yellow"/>
        </w:rPr>
        <w:t xml:space="preserve"> lessors</w:t>
      </w:r>
      <w:r w:rsidRPr="00F833F8">
        <w:rPr>
          <w:highlight w:val="yellow"/>
        </w:rPr>
        <w:t xml:space="preserve"> name</w:t>
      </w:r>
      <w:r w:rsidRPr="00DE4289">
        <w:t xml:space="preserve"> the </w:t>
      </w:r>
      <w:r>
        <w:t>lessor</w:t>
      </w:r>
      <w:r w:rsidRPr="00DE4289">
        <w:t xml:space="preserve"> of the above</w:t>
      </w:r>
      <w:r>
        <w:t xml:space="preserve"> </w:t>
      </w:r>
      <w:r w:rsidRPr="00DE4289">
        <w:t xml:space="preserve">premises, hereby mutually agree to terminate the </w:t>
      </w:r>
      <w:r>
        <w:t>tenancy</w:t>
      </w:r>
      <w:r w:rsidRPr="00DE4289">
        <w:t xml:space="preserve"> </w:t>
      </w:r>
      <w:r>
        <w:t>agreement</w:t>
      </w:r>
      <w:r w:rsidRPr="00DE4289">
        <w:t xml:space="preserve">.  </w:t>
      </w:r>
      <w:r w:rsidR="005D0797" w:rsidRPr="00DE4289">
        <w:t xml:space="preserve">The </w:t>
      </w:r>
      <w:r w:rsidR="005D0797">
        <w:t>tenant/s will have no further liability for rent after the agreement ends on the following terms:</w:t>
      </w:r>
    </w:p>
    <w:p w14:paraId="7E6A82E8" w14:textId="5B3EE31E" w:rsidR="008950C6" w:rsidRDefault="005D0797" w:rsidP="008950C6">
      <w:r>
        <w:t>1.</w:t>
      </w:r>
      <w:r w:rsidR="008950C6">
        <w:t xml:space="preserve"> The tenancy will terminate on </w:t>
      </w:r>
      <w:sdt>
        <w:sdtPr>
          <w:rPr>
            <w:highlight w:val="yellow"/>
          </w:rPr>
          <w:id w:val="-1002810173"/>
          <w:placeholder>
            <w:docPart w:val="88F0B5603D5441488D2DA10DA7472D64"/>
          </w:placeholder>
          <w:text/>
        </w:sdtPr>
        <w:sdtEndPr/>
        <w:sdtContent>
          <w:r w:rsidR="008950C6" w:rsidRPr="00D15483">
            <w:rPr>
              <w:highlight w:val="yellow"/>
            </w:rPr>
            <w:t>insert date</w:t>
          </w:r>
        </w:sdtContent>
      </w:sdt>
      <w:r w:rsidR="008950C6">
        <w:t>.</w:t>
      </w:r>
    </w:p>
    <w:p w14:paraId="572CEAC7" w14:textId="732F8F50" w:rsidR="008950C6" w:rsidRDefault="005D0797" w:rsidP="008950C6">
      <w:r>
        <w:t>2</w:t>
      </w:r>
      <w:r w:rsidR="008950C6">
        <w:t>. The tenant</w:t>
      </w:r>
      <w:r w:rsidR="002B4A10">
        <w:t>/</w:t>
      </w:r>
      <w:r w:rsidR="008950C6">
        <w:t>s agree to hand back vacant possession of the pr</w:t>
      </w:r>
      <w:r w:rsidR="0042169A">
        <w:t>emises</w:t>
      </w:r>
      <w:r w:rsidR="008950C6">
        <w:t xml:space="preserve"> and return all keys on the termination date stated above</w:t>
      </w:r>
      <w:r w:rsidR="002B4A10">
        <w:t xml:space="preserve"> (“the handover date”)</w:t>
      </w:r>
      <w:r w:rsidR="008950C6">
        <w:t>.</w:t>
      </w:r>
    </w:p>
    <w:p w14:paraId="7137AEBB" w14:textId="62C65EF0" w:rsidR="002B4A10" w:rsidRDefault="005D0797" w:rsidP="008950C6">
      <w:r>
        <w:t>3</w:t>
      </w:r>
      <w:r w:rsidR="002B4A10">
        <w:t xml:space="preserve">. The tenant/s will pay rent in the amount of </w:t>
      </w:r>
      <w:sdt>
        <w:sdtPr>
          <w:rPr>
            <w:highlight w:val="yellow"/>
          </w:rPr>
          <w:id w:val="670764617"/>
          <w:placeholder>
            <w:docPart w:val="88F0B5603D5441488D2DA10DA7472D64"/>
          </w:placeholder>
          <w:text/>
        </w:sdtPr>
        <w:sdtEndPr/>
        <w:sdtContent>
          <w:r w:rsidR="002B4A10" w:rsidRPr="0011078B">
            <w:rPr>
              <w:highlight w:val="yellow"/>
            </w:rPr>
            <w:t>insert amount</w:t>
          </w:r>
        </w:sdtContent>
      </w:sdt>
      <w:r w:rsidR="002B4A10">
        <w:t xml:space="preserve"> per </w:t>
      </w:r>
      <w:sdt>
        <w:sdtPr>
          <w:rPr>
            <w:highlight w:val="yellow"/>
          </w:rPr>
          <w:id w:val="-1620755900"/>
          <w:placeholder>
            <w:docPart w:val="88F0B5603D5441488D2DA10DA7472D64"/>
          </w:placeholder>
          <w:text/>
        </w:sdtPr>
        <w:sdtEndPr/>
        <w:sdtContent>
          <w:r w:rsidR="002B4A10" w:rsidRPr="0011078B">
            <w:rPr>
              <w:highlight w:val="yellow"/>
            </w:rPr>
            <w:t>week/fortnight/month</w:t>
          </w:r>
        </w:sdtContent>
      </w:sdt>
      <w:r w:rsidR="002B4A10">
        <w:t xml:space="preserve"> until the handover date.</w:t>
      </w:r>
    </w:p>
    <w:p w14:paraId="00371EFE" w14:textId="5EAAC812" w:rsidR="008950C6" w:rsidRDefault="005D0797" w:rsidP="008950C6">
      <w:r>
        <w:t>4</w:t>
      </w:r>
      <w:r w:rsidR="008950C6">
        <w:t>. The tenant/s agree they will meet the</w:t>
      </w:r>
      <w:r w:rsidR="00391FB6">
        <w:t>ir</w:t>
      </w:r>
      <w:r w:rsidR="008950C6">
        <w:t xml:space="preserve"> obligations at the end of the tenancy </w:t>
      </w:r>
      <w:r w:rsidR="00391FB6">
        <w:t>to</w:t>
      </w:r>
      <w:r w:rsidR="008950C6">
        <w:t xml:space="preserve"> hand back the property in the same condition</w:t>
      </w:r>
      <w:r w:rsidR="00D60311">
        <w:t xml:space="preserve"> as at the start of the tenancy,</w:t>
      </w:r>
      <w:r w:rsidR="008950C6">
        <w:t xml:space="preserve"> except for fair wear and tear</w:t>
      </w:r>
      <w:r w:rsidR="00D60311">
        <w:t>,</w:t>
      </w:r>
      <w:r w:rsidR="008950C6">
        <w:t xml:space="preserve"> as required under section 188(4) of the </w:t>
      </w:r>
      <w:r w:rsidR="008950C6" w:rsidRPr="00EE5048">
        <w:rPr>
          <w:i/>
        </w:rPr>
        <w:t>Residential Tenancies</w:t>
      </w:r>
      <w:r w:rsidR="008950C6">
        <w:rPr>
          <w:i/>
        </w:rPr>
        <w:t xml:space="preserve"> and Rooming Accommodation Act 2008 </w:t>
      </w:r>
      <w:r w:rsidR="008950C6">
        <w:t>(Qld).</w:t>
      </w:r>
    </w:p>
    <w:p w14:paraId="5DACAED8" w14:textId="60313FF1" w:rsidR="0077474F" w:rsidRDefault="005D0797" w:rsidP="008950C6">
      <w:r>
        <w:t>5</w:t>
      </w:r>
      <w:r w:rsidR="0077474F">
        <w:t xml:space="preserve">. </w:t>
      </w:r>
      <w:r w:rsidR="00C56881">
        <w:t>The parties agree that</w:t>
      </w:r>
      <w:r w:rsidR="0077474F">
        <w:t xml:space="preserve"> the lessor and tenant</w:t>
      </w:r>
      <w:r w:rsidR="00C56881">
        <w:t>/s</w:t>
      </w:r>
      <w:r w:rsidR="0077474F">
        <w:t xml:space="preserve"> will jointly inspect the Pr</w:t>
      </w:r>
      <w:r w:rsidR="00FB38D4">
        <w:t>emises</w:t>
      </w:r>
      <w:r w:rsidR="0077474F">
        <w:t xml:space="preserve"> and complete a Form 14a Exit Condition Report </w:t>
      </w:r>
      <w:r w:rsidR="00C56881">
        <w:t xml:space="preserve">on </w:t>
      </w:r>
      <w:sdt>
        <w:sdtPr>
          <w:rPr>
            <w:highlight w:val="yellow"/>
          </w:rPr>
          <w:id w:val="-989871971"/>
          <w:placeholder>
            <w:docPart w:val="88F0B5603D5441488D2DA10DA7472D64"/>
          </w:placeholder>
          <w:text/>
        </w:sdtPr>
        <w:sdtEndPr/>
        <w:sdtContent>
          <w:r w:rsidR="00C56881" w:rsidRPr="00C56881">
            <w:rPr>
              <w:highlight w:val="yellow"/>
            </w:rPr>
            <w:t>insert date</w:t>
          </w:r>
        </w:sdtContent>
      </w:sdt>
      <w:r w:rsidR="0077474F">
        <w:t xml:space="preserve">. </w:t>
      </w:r>
    </w:p>
    <w:p w14:paraId="44BC73A1" w14:textId="77777777" w:rsidR="00D15483" w:rsidRDefault="00D15483" w:rsidP="00D15483">
      <w:pPr>
        <w:jc w:val="center"/>
      </w:pPr>
      <w:r w:rsidRPr="00D15483">
        <w:rPr>
          <w:highlight w:val="yellow"/>
        </w:rPr>
        <w:t>Select from one of the following options</w:t>
      </w:r>
    </w:p>
    <w:p w14:paraId="0CACC394" w14:textId="5E158B71" w:rsidR="008950C6" w:rsidRDefault="005D0797" w:rsidP="008950C6">
      <w:r>
        <w:t>6</w:t>
      </w:r>
      <w:r w:rsidR="008950C6">
        <w:t>. The lessor agrees the tenant/s will not be liable to pay any re-letting costs.</w:t>
      </w:r>
    </w:p>
    <w:p w14:paraId="5AD7C14E" w14:textId="77777777" w:rsidR="008950C6" w:rsidRDefault="008950C6" w:rsidP="008950C6">
      <w:r w:rsidRPr="00D15483">
        <w:rPr>
          <w:b/>
          <w:highlight w:val="yellow"/>
        </w:rPr>
        <w:t>OR</w:t>
      </w:r>
    </w:p>
    <w:p w14:paraId="221FC48D" w14:textId="2C4B6E16" w:rsidR="008950C6" w:rsidRDefault="0077474F" w:rsidP="008950C6">
      <w:r>
        <w:t>7</w:t>
      </w:r>
      <w:r w:rsidR="008950C6">
        <w:t>. The tenant/s agree they will compensate the lessor</w:t>
      </w:r>
      <w:r w:rsidR="00D363BB">
        <w:t xml:space="preserve"> </w:t>
      </w:r>
      <w:r w:rsidR="00B01E6A" w:rsidRPr="00242371">
        <w:rPr>
          <w:highlight w:val="yellow"/>
        </w:rPr>
        <w:t>insert amount</w:t>
      </w:r>
      <w:r w:rsidR="008950C6">
        <w:t xml:space="preserve"> in consideration of entering into this agreement</w:t>
      </w:r>
      <w:r w:rsidR="00D363BB">
        <w:t xml:space="preserve"> and as full and final settlement:</w:t>
      </w:r>
    </w:p>
    <w:p w14:paraId="12D8AE16" w14:textId="77777777" w:rsidR="008950C6" w:rsidRDefault="008950C6" w:rsidP="008950C6">
      <w:r>
        <w:t xml:space="preserve">The agreed amount of compensation will be paid to the lessor on </w:t>
      </w:r>
      <w:r w:rsidRPr="00D60311">
        <w:rPr>
          <w:highlight w:val="yellow"/>
        </w:rPr>
        <w:t>insert date</w:t>
      </w:r>
      <w:r>
        <w:t>.</w:t>
      </w:r>
      <w:r w:rsidR="00CB7477">
        <w:br/>
      </w:r>
    </w:p>
    <w:p w14:paraId="1D9B38FE" w14:textId="77777777" w:rsidR="008950C6" w:rsidRDefault="006729AD" w:rsidP="008950C6">
      <w:sdt>
        <w:sdtPr>
          <w:rPr>
            <w:highlight w:val="yellow"/>
          </w:rPr>
          <w:id w:val="-721442153"/>
          <w:placeholder>
            <w:docPart w:val="88F0B5603D5441488D2DA10DA7472D64"/>
          </w:placeholder>
          <w:text/>
        </w:sdtPr>
        <w:sdtEndPr/>
        <w:sdtContent>
          <w:r w:rsidR="008950C6" w:rsidRPr="00D15483">
            <w:rPr>
              <w:highlight w:val="yellow"/>
            </w:rPr>
            <w:t>Insert Name of Tenant</w:t>
          </w:r>
        </w:sdtContent>
      </w:sdt>
      <w:r w:rsidR="008950C6">
        <w:tab/>
      </w:r>
      <w:r w:rsidR="008950C6">
        <w:tab/>
      </w:r>
      <w:r w:rsidR="00D15483">
        <w:tab/>
      </w:r>
      <w:r w:rsidR="00D15483">
        <w:tab/>
      </w:r>
      <w:sdt>
        <w:sdtPr>
          <w:rPr>
            <w:highlight w:val="yellow"/>
          </w:rPr>
          <w:id w:val="967166509"/>
          <w:placeholder>
            <w:docPart w:val="88F0B5603D5441488D2DA10DA7472D64"/>
          </w:placeholder>
          <w:text/>
        </w:sdtPr>
        <w:sdtEndPr/>
        <w:sdtContent>
          <w:r w:rsidR="008950C6" w:rsidRPr="00D15483">
            <w:rPr>
              <w:highlight w:val="yellow"/>
            </w:rPr>
            <w:t>Insert Name of Tenant 2</w:t>
          </w:r>
          <w:r w:rsidR="00D15483" w:rsidRPr="00D15483">
            <w:rPr>
              <w:highlight w:val="yellow"/>
            </w:rPr>
            <w:t xml:space="preserve"> (if required)</w:t>
          </w:r>
        </w:sdtContent>
      </w:sdt>
    </w:p>
    <w:p w14:paraId="66E6282F" w14:textId="77777777" w:rsidR="008950C6" w:rsidRDefault="008950C6" w:rsidP="008950C6">
      <w:r w:rsidRPr="00D15483">
        <w:rPr>
          <w:i/>
          <w:iCs/>
          <w:highlight w:val="yellow"/>
        </w:rPr>
        <w:t>Signature of Tenant</w:t>
      </w:r>
      <w:r>
        <w:tab/>
      </w:r>
      <w:r>
        <w:tab/>
      </w:r>
      <w:r>
        <w:tab/>
      </w:r>
      <w:r w:rsidR="00D15483">
        <w:tab/>
      </w:r>
      <w:r w:rsidRPr="00D15483">
        <w:rPr>
          <w:i/>
          <w:iCs/>
          <w:highlight w:val="yellow"/>
        </w:rPr>
        <w:t>Signature of Tenant</w:t>
      </w:r>
    </w:p>
    <w:p w14:paraId="26A090F5" w14:textId="77777777" w:rsidR="008950C6" w:rsidRDefault="006729AD" w:rsidP="008950C6">
      <w:sdt>
        <w:sdtPr>
          <w:rPr>
            <w:highlight w:val="yellow"/>
          </w:rPr>
          <w:id w:val="1206755190"/>
          <w:placeholder>
            <w:docPart w:val="88F0B5603D5441488D2DA10DA7472D64"/>
          </w:placeholder>
          <w:text/>
        </w:sdtPr>
        <w:sdtEndPr/>
        <w:sdtContent>
          <w:r w:rsidR="008950C6" w:rsidRPr="00D15483">
            <w:rPr>
              <w:highlight w:val="yellow"/>
            </w:rPr>
            <w:t>Insert date</w:t>
          </w:r>
        </w:sdtContent>
      </w:sdt>
      <w:r w:rsidR="008950C6">
        <w:tab/>
      </w:r>
      <w:r w:rsidR="008950C6">
        <w:tab/>
      </w:r>
      <w:r w:rsidR="008950C6">
        <w:tab/>
      </w:r>
      <w:r w:rsidR="008950C6">
        <w:tab/>
      </w:r>
      <w:r w:rsidR="008950C6">
        <w:tab/>
      </w:r>
      <w:sdt>
        <w:sdtPr>
          <w:rPr>
            <w:highlight w:val="yellow"/>
          </w:rPr>
          <w:id w:val="-378171372"/>
          <w:placeholder>
            <w:docPart w:val="88F0B5603D5441488D2DA10DA7472D64"/>
          </w:placeholder>
          <w:text/>
        </w:sdtPr>
        <w:sdtEndPr/>
        <w:sdtContent>
          <w:r w:rsidR="008950C6" w:rsidRPr="00D15483">
            <w:rPr>
              <w:highlight w:val="yellow"/>
            </w:rPr>
            <w:t>Insert date</w:t>
          </w:r>
        </w:sdtContent>
      </w:sdt>
      <w:r w:rsidR="0077474F">
        <w:br/>
      </w:r>
    </w:p>
    <w:sdt>
      <w:sdtPr>
        <w:rPr>
          <w:highlight w:val="yellow"/>
        </w:rPr>
        <w:id w:val="-237089261"/>
        <w:placeholder>
          <w:docPart w:val="88F0B5603D5441488D2DA10DA7472D64"/>
        </w:placeholder>
        <w:text/>
      </w:sdtPr>
      <w:sdtEndPr/>
      <w:sdtContent>
        <w:p w14:paraId="78E5C079" w14:textId="77777777" w:rsidR="008950C6" w:rsidRDefault="008950C6" w:rsidP="008950C6">
          <w:r w:rsidRPr="00D15483">
            <w:rPr>
              <w:highlight w:val="yellow"/>
            </w:rPr>
            <w:t>Insert Name of Lessor</w:t>
          </w:r>
        </w:p>
      </w:sdtContent>
    </w:sdt>
    <w:p w14:paraId="2115C803" w14:textId="77777777" w:rsidR="008950C6" w:rsidRPr="00D15483" w:rsidRDefault="008950C6" w:rsidP="008950C6">
      <w:pPr>
        <w:rPr>
          <w:i/>
          <w:iCs/>
        </w:rPr>
      </w:pPr>
      <w:r w:rsidRPr="00D15483">
        <w:rPr>
          <w:i/>
          <w:iCs/>
          <w:highlight w:val="yellow"/>
        </w:rPr>
        <w:t>Signature of Lessor</w:t>
      </w:r>
    </w:p>
    <w:sdt>
      <w:sdtPr>
        <w:rPr>
          <w:highlight w:val="yellow"/>
        </w:rPr>
        <w:id w:val="1068996763"/>
        <w:placeholder>
          <w:docPart w:val="88F0B5603D5441488D2DA10DA7472D64"/>
        </w:placeholder>
        <w:text/>
      </w:sdtPr>
      <w:sdtEndPr/>
      <w:sdtContent>
        <w:p w14:paraId="5BA6DDD9" w14:textId="77777777" w:rsidR="00D673BF" w:rsidRDefault="00D673BF">
          <w:r w:rsidRPr="00D15483">
            <w:rPr>
              <w:highlight w:val="yellow"/>
            </w:rPr>
            <w:t>Insert date</w:t>
          </w:r>
        </w:p>
      </w:sdtContent>
    </w:sdt>
    <w:sectPr w:rsidR="00D673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123EB" w14:textId="77777777" w:rsidR="0094459B" w:rsidRDefault="0094459B" w:rsidP="0077474F">
      <w:pPr>
        <w:spacing w:after="0" w:line="240" w:lineRule="auto"/>
      </w:pPr>
      <w:r>
        <w:separator/>
      </w:r>
    </w:p>
  </w:endnote>
  <w:endnote w:type="continuationSeparator" w:id="0">
    <w:p w14:paraId="19AD2460" w14:textId="77777777" w:rsidR="0094459B" w:rsidRDefault="0094459B" w:rsidP="0077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2B6B" w14:textId="77777777" w:rsidR="0094459B" w:rsidRDefault="0094459B" w:rsidP="0077474F">
      <w:pPr>
        <w:spacing w:after="0" w:line="240" w:lineRule="auto"/>
      </w:pPr>
      <w:r>
        <w:separator/>
      </w:r>
    </w:p>
  </w:footnote>
  <w:footnote w:type="continuationSeparator" w:id="0">
    <w:p w14:paraId="0B6AE95B" w14:textId="77777777" w:rsidR="0094459B" w:rsidRDefault="0094459B" w:rsidP="00774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9490" w14:textId="77777777" w:rsidR="0077474F" w:rsidRPr="005C2D23" w:rsidRDefault="0077474F" w:rsidP="0077474F">
    <w:pPr>
      <w:jc w:val="both"/>
      <w:rPr>
        <w:rFonts w:ascii="Calibri" w:hAnsi="Calibri"/>
        <w:color w:val="FF0000"/>
        <w:sz w:val="20"/>
        <w:szCs w:val="20"/>
      </w:rPr>
    </w:pPr>
    <w:r w:rsidRPr="003F581A">
      <w:rPr>
        <w:sz w:val="20"/>
        <w:szCs w:val="20"/>
      </w:rPr>
      <w:t xml:space="preserve">Disclaimer:  </w:t>
    </w:r>
    <w:r w:rsidRPr="003F581A">
      <w:rPr>
        <w:rFonts w:ascii="Calibri" w:hAnsi="Calibri"/>
        <w:color w:val="FF0000"/>
        <w:sz w:val="20"/>
        <w:szCs w:val="20"/>
      </w:rPr>
      <w:t xml:space="preserve">This document is in </w:t>
    </w:r>
    <w:r w:rsidRPr="003F581A">
      <w:rPr>
        <w:rFonts w:ascii="Calibri" w:hAnsi="Calibri"/>
        <w:b/>
        <w:color w:val="FF0000"/>
        <w:sz w:val="20"/>
        <w:szCs w:val="20"/>
      </w:rPr>
      <w:t>DRAFT</w:t>
    </w:r>
    <w:r w:rsidRPr="003F581A">
      <w:rPr>
        <w:rFonts w:ascii="Calibri" w:hAnsi="Calibri"/>
        <w:color w:val="FF0000"/>
        <w:sz w:val="20"/>
        <w:szCs w:val="20"/>
      </w:rPr>
      <w:t xml:space="preserve"> </w:t>
    </w:r>
    <w:proofErr w:type="gramStart"/>
    <w:r w:rsidRPr="003F581A">
      <w:rPr>
        <w:rFonts w:ascii="Calibri" w:hAnsi="Calibri"/>
        <w:color w:val="FF0000"/>
        <w:sz w:val="20"/>
        <w:szCs w:val="20"/>
      </w:rPr>
      <w:t>form, and</w:t>
    </w:r>
    <w:proofErr w:type="gramEnd"/>
    <w:r w:rsidRPr="003F581A">
      <w:rPr>
        <w:rFonts w:ascii="Calibri" w:hAnsi="Calibri"/>
        <w:color w:val="FF0000"/>
        <w:sz w:val="20"/>
        <w:szCs w:val="20"/>
      </w:rPr>
      <w:t xml:space="preserve"> has been provided to you as a guide only. It should not be </w:t>
    </w:r>
    <w:r>
      <w:rPr>
        <w:rFonts w:ascii="Calibri" w:hAnsi="Calibri"/>
        <w:color w:val="FF0000"/>
        <w:sz w:val="20"/>
        <w:szCs w:val="20"/>
      </w:rPr>
      <w:t>taken</w:t>
    </w:r>
    <w:r w:rsidRPr="003F581A">
      <w:rPr>
        <w:rFonts w:ascii="Calibri" w:hAnsi="Calibri"/>
        <w:color w:val="FF0000"/>
        <w:sz w:val="20"/>
        <w:szCs w:val="20"/>
      </w:rPr>
      <w:t xml:space="preserve"> as legal advice.  Tenants Queensland disclaims all liability with respect to information contained in this document. You will need to amend the document to suit</w:t>
    </w:r>
    <w:r>
      <w:rPr>
        <w:rFonts w:ascii="Calibri" w:hAnsi="Calibri"/>
        <w:color w:val="FF0000"/>
        <w:sz w:val="20"/>
        <w:szCs w:val="20"/>
      </w:rPr>
      <w:t xml:space="preserve"> </w:t>
    </w:r>
    <w:r w:rsidRPr="003F581A">
      <w:rPr>
        <w:rFonts w:ascii="Calibri" w:hAnsi="Calibri"/>
        <w:color w:val="FF0000"/>
        <w:sz w:val="20"/>
        <w:szCs w:val="20"/>
      </w:rPr>
      <w:t xml:space="preserve">your circumstances, as appropriate. </w:t>
    </w:r>
    <w:r w:rsidRPr="00F865CE">
      <w:rPr>
        <w:rFonts w:ascii="Calibri" w:hAnsi="Calibri"/>
        <w:color w:val="FF0000"/>
        <w:sz w:val="20"/>
        <w:szCs w:val="20"/>
        <w:highlight w:val="yellow"/>
      </w:rPr>
      <w:t>All highlighted fields</w:t>
    </w:r>
    <w:r>
      <w:rPr>
        <w:rFonts w:ascii="Calibri" w:hAnsi="Calibri"/>
        <w:color w:val="FF0000"/>
        <w:sz w:val="20"/>
        <w:szCs w:val="20"/>
        <w:highlight w:val="yellow"/>
      </w:rPr>
      <w:t xml:space="preserve"> below</w:t>
    </w:r>
    <w:r w:rsidRPr="00F865CE">
      <w:rPr>
        <w:rFonts w:ascii="Calibri" w:hAnsi="Calibri"/>
        <w:color w:val="FF0000"/>
        <w:sz w:val="20"/>
        <w:szCs w:val="20"/>
        <w:highlight w:val="yellow"/>
      </w:rPr>
      <w:t xml:space="preserve"> require text to be added or deleted</w:t>
    </w:r>
  </w:p>
  <w:p w14:paraId="1A642E08" w14:textId="77777777" w:rsidR="0077474F" w:rsidRDefault="007747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C23AD"/>
    <w:multiLevelType w:val="hybridMultilevel"/>
    <w:tmpl w:val="B3BA61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192E6A"/>
    <w:multiLevelType w:val="hybridMultilevel"/>
    <w:tmpl w:val="B7024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627053">
    <w:abstractNumId w:val="1"/>
  </w:num>
  <w:num w:numId="2" w16cid:durableId="195417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9B"/>
    <w:rsid w:val="0011078B"/>
    <w:rsid w:val="00141B6C"/>
    <w:rsid w:val="00242371"/>
    <w:rsid w:val="0028045C"/>
    <w:rsid w:val="002822E1"/>
    <w:rsid w:val="002B4A10"/>
    <w:rsid w:val="00391FB6"/>
    <w:rsid w:val="0042169A"/>
    <w:rsid w:val="00444E7D"/>
    <w:rsid w:val="00516B58"/>
    <w:rsid w:val="0058060C"/>
    <w:rsid w:val="005D0797"/>
    <w:rsid w:val="005F43EB"/>
    <w:rsid w:val="006729AD"/>
    <w:rsid w:val="006C67BD"/>
    <w:rsid w:val="0077474F"/>
    <w:rsid w:val="00886D32"/>
    <w:rsid w:val="008950C6"/>
    <w:rsid w:val="0094459B"/>
    <w:rsid w:val="00AA3005"/>
    <w:rsid w:val="00AF48DA"/>
    <w:rsid w:val="00B01E6A"/>
    <w:rsid w:val="00C56881"/>
    <w:rsid w:val="00CB7477"/>
    <w:rsid w:val="00D15483"/>
    <w:rsid w:val="00D363BB"/>
    <w:rsid w:val="00D60311"/>
    <w:rsid w:val="00D673BF"/>
    <w:rsid w:val="00DC1360"/>
    <w:rsid w:val="00F52FD9"/>
    <w:rsid w:val="00FB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AC3F"/>
  <w15:chartTrackingRefBased/>
  <w15:docId w15:val="{AE4F4339-321D-4066-B16A-CD50364F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C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0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950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50C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74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74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4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74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2012\Radix\RadixDM\Documents\Delivery2\0013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F0B5603D5441488D2DA10DA7472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6ECE9-C375-4908-A39E-B8FA88DCD05B}"/>
      </w:docPartPr>
      <w:docPartBody>
        <w:p w:rsidR="00D44937" w:rsidRDefault="00D44937">
          <w:pPr>
            <w:pStyle w:val="88F0B5603D5441488D2DA10DA7472D64"/>
          </w:pPr>
          <w:r w:rsidRPr="00A618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37"/>
    <w:rsid w:val="0028045C"/>
    <w:rsid w:val="00516B58"/>
    <w:rsid w:val="00AA3005"/>
    <w:rsid w:val="00D44937"/>
    <w:rsid w:val="00F5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8F0B5603D5441488D2DA10DA7472D64">
    <w:name w:val="88F0B5603D5441488D2DA10DA7472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00132026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Termination Agreement-Tenancy</dc:title>
  <dc:subject/>
  <dc:creator>Julie Bartlett</dc:creator>
  <cp:keywords/>
  <dc:description/>
  <cp:lastModifiedBy>Rose Brown</cp:lastModifiedBy>
  <cp:revision>2</cp:revision>
  <dcterms:created xsi:type="dcterms:W3CDTF">2025-10-14T03:07:00Z</dcterms:created>
  <dcterms:modified xsi:type="dcterms:W3CDTF">2025-10-14T03:07:00Z</dcterms:modified>
</cp:coreProperties>
</file>